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052052E4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2A3853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5C1EA26A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4ACC505D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5B6D26">
        <w:rPr>
          <w:rFonts w:ascii="Bookman Old Style" w:hAnsi="Bookman Old Style"/>
        </w:rPr>
        <w:t>,</w:t>
      </w:r>
      <w:r w:rsidRPr="00BA1B35">
        <w:rPr>
          <w:rFonts w:ascii="Bookman Old Style" w:hAnsi="Bookman Old Style"/>
        </w:rPr>
        <w:t xml:space="preserve">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</w:p>
    <w:p w14:paraId="21EE6E8B" w14:textId="7995F33D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</w:t>
      </w:r>
    </w:p>
    <w:p w14:paraId="0F37034F" w14:textId="23CA614F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>,</w:t>
      </w:r>
      <w:r w:rsidR="00911179">
        <w:rPr>
          <w:rFonts w:ascii="Bookman Old Style" w:hAnsi="Bookman Old Style"/>
        </w:rPr>
        <w:t xml:space="preserve"> </w:t>
      </w:r>
      <w:r w:rsidR="005B4D7B">
        <w:rPr>
          <w:rFonts w:ascii="Bookman Old Style" w:hAnsi="Bookman Old Style"/>
        </w:rPr>
        <w:t>Thomas Gordon</w:t>
      </w:r>
    </w:p>
    <w:p w14:paraId="3144238E" w14:textId="4004CDB3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8015B4">
        <w:rPr>
          <w:rFonts w:ascii="Bookman Old Style" w:hAnsi="Bookman Old Style"/>
        </w:rPr>
        <w:t>William Weimer</w:t>
      </w:r>
      <w:r w:rsidR="00E4047D">
        <w:rPr>
          <w:rFonts w:ascii="Bookman Old Style" w:hAnsi="Bookman Old Style"/>
        </w:rPr>
        <w:t>, Linda Casperson</w:t>
      </w:r>
    </w:p>
    <w:p w14:paraId="3DDD9780" w14:textId="64268AE7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6AF1C93F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</w:p>
    <w:p w14:paraId="1E04E43F" w14:textId="6DBFFE91" w:rsidR="006807C5" w:rsidRDefault="00976616" w:rsidP="00E44CFC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E4047D">
        <w:rPr>
          <w:rFonts w:ascii="Bookman Old Style" w:hAnsi="Bookman Old Style"/>
        </w:rPr>
        <w:t>Herschel Hoese, Heather Grace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6AD60097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451DFE">
        <w:rPr>
          <w:rFonts w:ascii="Bookman Old Style" w:hAnsi="Bookman Old Style"/>
          <w:u w:val="single"/>
        </w:rPr>
        <w:t>Febr</w:t>
      </w:r>
      <w:r w:rsidR="008015B4">
        <w:rPr>
          <w:rFonts w:ascii="Bookman Old Style" w:hAnsi="Bookman Old Style"/>
          <w:u w:val="single"/>
        </w:rPr>
        <w:t>uary</w:t>
      </w:r>
      <w:r w:rsidR="0065429C">
        <w:rPr>
          <w:rFonts w:ascii="Bookman Old Style" w:hAnsi="Bookman Old Style"/>
          <w:u w:val="single"/>
        </w:rPr>
        <w:t xml:space="preserve"> </w:t>
      </w:r>
      <w:r w:rsidR="007E1FA5">
        <w:rPr>
          <w:rFonts w:ascii="Bookman Old Style" w:hAnsi="Bookman Old Style"/>
          <w:u w:val="single"/>
        </w:rPr>
        <w:t>1</w:t>
      </w:r>
      <w:r w:rsidR="00451DFE">
        <w:rPr>
          <w:rFonts w:ascii="Bookman Old Style" w:hAnsi="Bookman Old Style"/>
          <w:u w:val="single"/>
        </w:rPr>
        <w:t>6</w:t>
      </w:r>
      <w:r w:rsidR="0065429C">
        <w:rPr>
          <w:rFonts w:ascii="Bookman Old Style" w:hAnsi="Bookman Old Style"/>
          <w:u w:val="single"/>
        </w:rPr>
        <w:t>, 202</w:t>
      </w:r>
      <w:r w:rsidR="008015B4">
        <w:rPr>
          <w:rFonts w:ascii="Bookman Old Style" w:hAnsi="Bookman Old Style"/>
          <w:u w:val="single"/>
        </w:rPr>
        <w:t>2</w:t>
      </w:r>
    </w:p>
    <w:p w14:paraId="3724D61F" w14:textId="35969903" w:rsidR="009A3739" w:rsidRDefault="00176202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451DFE">
        <w:rPr>
          <w:rFonts w:ascii="Bookman Old Style" w:hAnsi="Bookman Old Style"/>
          <w:u w:val="single"/>
        </w:rPr>
        <w:t>January</w:t>
      </w:r>
      <w:r w:rsidR="009E1AD4">
        <w:rPr>
          <w:rFonts w:ascii="Bookman Old Style" w:hAnsi="Bookman Old Style"/>
          <w:u w:val="single"/>
        </w:rPr>
        <w:t xml:space="preserve"> </w:t>
      </w:r>
      <w:r w:rsidR="006C6220">
        <w:rPr>
          <w:rFonts w:ascii="Bookman Old Style" w:hAnsi="Bookman Old Style"/>
          <w:u w:val="single"/>
        </w:rPr>
        <w:t>19</w:t>
      </w:r>
      <w:r>
        <w:rPr>
          <w:rFonts w:ascii="Bookman Old Style" w:hAnsi="Bookman Old Style"/>
          <w:u w:val="single"/>
        </w:rPr>
        <w:t>, 202</w:t>
      </w:r>
      <w:r w:rsidR="00451DFE">
        <w:rPr>
          <w:rFonts w:ascii="Bookman Old Style" w:hAnsi="Bookman Old Style"/>
          <w:u w:val="single"/>
        </w:rPr>
        <w:t>2</w:t>
      </w:r>
      <w:r>
        <w:rPr>
          <w:rFonts w:ascii="Bookman Old Style" w:hAnsi="Bookman Old Style"/>
          <w:u w:val="single"/>
        </w:rPr>
        <w:t xml:space="preserve"> </w:t>
      </w:r>
      <w:r w:rsidR="00E44CFC">
        <w:rPr>
          <w:rFonts w:ascii="Bookman Old Style" w:hAnsi="Bookman Old Style"/>
          <w:u w:val="single"/>
        </w:rPr>
        <w:t xml:space="preserve">Regular </w:t>
      </w:r>
      <w:r>
        <w:rPr>
          <w:rFonts w:ascii="Bookman Old Style" w:hAnsi="Bookman Old Style"/>
          <w:u w:val="single"/>
        </w:rPr>
        <w:t xml:space="preserve">Board Meeting </w:t>
      </w:r>
      <w:r w:rsidR="006C6220">
        <w:rPr>
          <w:rFonts w:ascii="Bookman Old Style" w:hAnsi="Bookman Old Style"/>
          <w:u w:val="single"/>
        </w:rPr>
        <w:t>Notes</w:t>
      </w:r>
    </w:p>
    <w:p w14:paraId="5CA494B1" w14:textId="30E9391F" w:rsidR="005469B8" w:rsidRDefault="005469B8" w:rsidP="005469B8">
      <w:pPr>
        <w:rPr>
          <w:rFonts w:ascii="Bookman Old Style" w:hAnsi="Bookman Old Style"/>
          <w:u w:val="single"/>
        </w:rPr>
      </w:pPr>
    </w:p>
    <w:p w14:paraId="24705287" w14:textId="20BCA776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</w:t>
      </w:r>
      <w:r w:rsidR="00451DFE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/1</w:t>
      </w:r>
      <w:r w:rsidR="00451DFE">
        <w:rPr>
          <w:rFonts w:ascii="Bookman Old Style" w:hAnsi="Bookman Old Style"/>
          <w:b/>
        </w:rPr>
        <w:t>6</w:t>
      </w:r>
    </w:p>
    <w:p w14:paraId="041AC928" w14:textId="77B0CF1F" w:rsidR="005469B8" w:rsidRPr="003627FE" w:rsidRDefault="005469B8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Zelmer motioned to approve the Consent Calendar for </w:t>
      </w:r>
      <w:r w:rsidR="00451DFE">
        <w:rPr>
          <w:rFonts w:ascii="Bookman Old Style" w:hAnsi="Bookman Old Style"/>
        </w:rPr>
        <w:t>Febr</w:t>
      </w:r>
      <w:r>
        <w:rPr>
          <w:rFonts w:ascii="Bookman Old Style" w:hAnsi="Bookman Old Style"/>
        </w:rPr>
        <w:t>uary 1</w:t>
      </w:r>
      <w:r w:rsidR="00451DFE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, 2022.  </w:t>
      </w:r>
      <w:r w:rsidR="00451DFE">
        <w:rPr>
          <w:rFonts w:ascii="Bookman Old Style" w:hAnsi="Bookman Old Style"/>
        </w:rPr>
        <w:t>Swem</w:t>
      </w:r>
      <w:r>
        <w:rPr>
          <w:rFonts w:ascii="Bookman Old Style" w:hAnsi="Bookman Old Style"/>
        </w:rPr>
        <w:t xml:space="preserve"> seconded the motion.</w:t>
      </w:r>
    </w:p>
    <w:p w14:paraId="12A3BB48" w14:textId="4E512CAF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Kuhn, Pulaski, Zelmer, Weimer, Cole-Crocker, Gordon, Casperson and Swem.</w:t>
      </w:r>
    </w:p>
    <w:p w14:paraId="2E547207" w14:textId="754C84E0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451DFE">
        <w:rPr>
          <w:rFonts w:ascii="Bookman Old Style" w:hAnsi="Bookman Old Style"/>
        </w:rPr>
        <w:t>8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77777777" w:rsidR="00451DFE" w:rsidRDefault="00451DFE" w:rsidP="00451DFE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</w:rPr>
        <w:t>None.</w:t>
      </w:r>
    </w:p>
    <w:p w14:paraId="6C850ECC" w14:textId="77777777" w:rsidR="008E78BD" w:rsidRPr="008E78BD" w:rsidRDefault="008E78BD" w:rsidP="009F1F47">
      <w:pPr>
        <w:pStyle w:val="ListParagraph"/>
        <w:rPr>
          <w:rFonts w:ascii="Bookman Old Style" w:hAnsi="Bookman Old Style"/>
          <w:u w:val="single"/>
        </w:rPr>
      </w:pPr>
    </w:p>
    <w:p w14:paraId="6A960819" w14:textId="44CB1539" w:rsidR="008015B4" w:rsidRDefault="008015B4" w:rsidP="00DE2D7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Accept new Board Member from the City of Niles</w:t>
      </w:r>
    </w:p>
    <w:p w14:paraId="3DFA0625" w14:textId="3BCA9C7F" w:rsidR="00451DFE" w:rsidRDefault="00451DFE" w:rsidP="00DE2D73">
      <w:pPr>
        <w:rPr>
          <w:rFonts w:ascii="Bookman Old Style" w:hAnsi="Bookman Old Style"/>
          <w:b/>
          <w:bCs/>
        </w:rPr>
      </w:pPr>
    </w:p>
    <w:p w14:paraId="66E292EB" w14:textId="042017DF" w:rsidR="00451DFE" w:rsidRDefault="00451DFE" w:rsidP="00DE2D7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#02-02/16</w:t>
      </w:r>
    </w:p>
    <w:p w14:paraId="5E407B49" w14:textId="1E21CAEF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Weimer motion to accept Linda Casperson to the Board of Directors as the representative from the City of Niles.  Zelmer seconded the motion.</w:t>
      </w:r>
    </w:p>
    <w:p w14:paraId="0499F4FD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FD86CF0" w14:textId="4826F3CC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Zelmer, Gordon, Kuhn, Weimer, Pulaski, Swem, Cole-Crocker and Casperson.</w:t>
      </w:r>
      <w:r w:rsidRPr="00513AF1">
        <w:rPr>
          <w:rFonts w:ascii="Bookman Old Style" w:hAnsi="Bookman Old Style"/>
        </w:rPr>
        <w:t xml:space="preserve"> </w:t>
      </w:r>
    </w:p>
    <w:p w14:paraId="2CD83F3B" w14:textId="17A71810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Motion Carried (8-0)</w:t>
      </w:r>
    </w:p>
    <w:p w14:paraId="0052CE12" w14:textId="492DAA64" w:rsidR="00451DFE" w:rsidRDefault="00451DFE" w:rsidP="00451DFE">
      <w:pPr>
        <w:ind w:left="720"/>
        <w:rPr>
          <w:rFonts w:ascii="Bookman Old Style" w:hAnsi="Bookman Old Style"/>
        </w:rPr>
      </w:pPr>
    </w:p>
    <w:p w14:paraId="77EE9F49" w14:textId="1861A603" w:rsidR="00451DFE" w:rsidRDefault="00451DFE" w:rsidP="00451DFE">
      <w:pPr>
        <w:ind w:left="720"/>
        <w:rPr>
          <w:rFonts w:ascii="Bookman Old Style" w:hAnsi="Bookman Old Style"/>
        </w:rPr>
      </w:pPr>
    </w:p>
    <w:p w14:paraId="752A898B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79B7B2" w14:textId="65BFFDF0" w:rsidR="00451DFE" w:rsidRDefault="00451DFE" w:rsidP="00451DF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#03-0</w:t>
      </w:r>
      <w:r w:rsidR="00145915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/1</w:t>
      </w:r>
      <w:r w:rsidR="00145915">
        <w:rPr>
          <w:rFonts w:ascii="Bookman Old Style" w:hAnsi="Bookman Old Style"/>
          <w:b/>
          <w:bCs/>
        </w:rPr>
        <w:t>6</w:t>
      </w:r>
    </w:p>
    <w:p w14:paraId="59892278" w14:textId="26B57D27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assign Linda Casperson to the </w:t>
      </w:r>
      <w:r w:rsidR="00C603A6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inance and Executive committees.  Seconded by Kuhn.</w:t>
      </w:r>
    </w:p>
    <w:p w14:paraId="7CFC4AB4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CAD7EB" w14:textId="4C90F159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Weimer, Swem, Cole-Crocker, Gordon, Kuhn, Zelmer, Casperson and Pulaski.</w:t>
      </w:r>
    </w:p>
    <w:p w14:paraId="01CA4E62" w14:textId="47905A37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(8-0)</w:t>
      </w:r>
    </w:p>
    <w:p w14:paraId="4DC0B8AE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20A052C2" w14:textId="1BFCF1BA" w:rsidR="008355C4" w:rsidRDefault="008355C4" w:rsidP="008355C4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451DFE">
        <w:rPr>
          <w:rFonts w:ascii="Bookman Old Style" w:hAnsi="Bookman Old Style"/>
          <w:b/>
          <w:u w:val="single"/>
        </w:rPr>
        <w:t>Febr</w:t>
      </w:r>
      <w:r w:rsidR="005469B8">
        <w:rPr>
          <w:rFonts w:ascii="Bookman Old Style" w:hAnsi="Bookman Old Style"/>
          <w:b/>
          <w:u w:val="single"/>
        </w:rPr>
        <w:t xml:space="preserve">uary </w:t>
      </w:r>
      <w:r w:rsidR="009E1AD4">
        <w:rPr>
          <w:rFonts w:ascii="Bookman Old Style" w:hAnsi="Bookman Old Style"/>
          <w:b/>
          <w:u w:val="single"/>
        </w:rPr>
        <w:t>1</w:t>
      </w:r>
      <w:r w:rsidR="00451DFE"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  <w:b/>
          <w:u w:val="single"/>
        </w:rPr>
        <w:t>, 202</w:t>
      </w:r>
      <w:r w:rsidR="005469B8">
        <w:rPr>
          <w:rFonts w:ascii="Bookman Old Style" w:hAnsi="Bookman Old Style"/>
          <w:b/>
          <w:u w:val="single"/>
        </w:rPr>
        <w:t>2</w:t>
      </w:r>
    </w:p>
    <w:p w14:paraId="57C0D5E3" w14:textId="5B50417F" w:rsidR="008355C4" w:rsidRPr="008355C4" w:rsidRDefault="008355C4" w:rsidP="00C80BE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</w:t>
      </w:r>
      <w:r w:rsidR="00420BCE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inance </w:t>
      </w:r>
      <w:r w:rsidR="00420BC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451DFE">
        <w:rPr>
          <w:rFonts w:ascii="Bookman Old Style" w:hAnsi="Bookman Old Style"/>
        </w:rPr>
        <w:t>Febr</w:t>
      </w:r>
      <w:r w:rsidR="005469B8">
        <w:rPr>
          <w:rFonts w:ascii="Bookman Old Style" w:hAnsi="Bookman Old Style"/>
        </w:rPr>
        <w:t>uary</w:t>
      </w:r>
      <w:r w:rsidR="009E1AD4">
        <w:rPr>
          <w:rFonts w:ascii="Bookman Old Style" w:hAnsi="Bookman Old Style"/>
        </w:rPr>
        <w:t xml:space="preserve"> </w:t>
      </w:r>
      <w:r w:rsidR="0011135D">
        <w:rPr>
          <w:rFonts w:ascii="Bookman Old Style" w:hAnsi="Bookman Old Style"/>
        </w:rPr>
        <w:t>1</w:t>
      </w:r>
      <w:r w:rsidR="00451DF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202</w:t>
      </w:r>
      <w:r w:rsidR="005469B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62BEC83F" w14:textId="4C15163E" w:rsidR="000A5F3F" w:rsidRDefault="000A5F3F" w:rsidP="000A5F3F">
      <w:pPr>
        <w:rPr>
          <w:rFonts w:ascii="Bookman Old Style" w:hAnsi="Bookman Old Style"/>
        </w:rPr>
      </w:pPr>
    </w:p>
    <w:p w14:paraId="5E3DCB4B" w14:textId="7EB3C3F7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AF6686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</w:t>
      </w:r>
      <w:r w:rsidR="00B979B8">
        <w:rPr>
          <w:rFonts w:ascii="Bookman Old Style" w:hAnsi="Bookman Old Style"/>
          <w:b/>
          <w:bCs/>
        </w:rPr>
        <w:t>0</w:t>
      </w:r>
      <w:r w:rsidR="00145915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/1</w:t>
      </w:r>
      <w:r w:rsidR="00145915">
        <w:rPr>
          <w:rFonts w:ascii="Bookman Old Style" w:hAnsi="Bookman Old Style"/>
          <w:b/>
          <w:bCs/>
        </w:rPr>
        <w:t>6</w:t>
      </w:r>
    </w:p>
    <w:p w14:paraId="72FA05DF" w14:textId="08F391F6" w:rsidR="000A5F3F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approve </w:t>
      </w:r>
      <w:r w:rsidR="00B979B8">
        <w:rPr>
          <w:rFonts w:ascii="Bookman Old Style" w:hAnsi="Bookman Old Style"/>
        </w:rPr>
        <w:t xml:space="preserve">the </w:t>
      </w:r>
      <w:r w:rsidR="00145915">
        <w:rPr>
          <w:rFonts w:ascii="Bookman Old Style" w:hAnsi="Bookman Old Style"/>
        </w:rPr>
        <w:t>Balance Sheet d</w:t>
      </w:r>
      <w:r w:rsidR="00B979B8">
        <w:rPr>
          <w:rFonts w:ascii="Bookman Old Style" w:hAnsi="Bookman Old Style"/>
        </w:rPr>
        <w:t xml:space="preserve">ated </w:t>
      </w:r>
      <w:r w:rsidR="00145915">
        <w:rPr>
          <w:rFonts w:ascii="Bookman Old Style" w:hAnsi="Bookman Old Style"/>
        </w:rPr>
        <w:t>January</w:t>
      </w:r>
      <w:r w:rsidR="00B979B8">
        <w:rPr>
          <w:rFonts w:ascii="Bookman Old Style" w:hAnsi="Bookman Old Style"/>
        </w:rPr>
        <w:t xml:space="preserve"> 3</w:t>
      </w:r>
      <w:r w:rsidR="00145915">
        <w:rPr>
          <w:rFonts w:ascii="Bookman Old Style" w:hAnsi="Bookman Old Style"/>
        </w:rPr>
        <w:t>1</w:t>
      </w:r>
      <w:r w:rsidR="00B979B8">
        <w:rPr>
          <w:rFonts w:ascii="Bookman Old Style" w:hAnsi="Bookman Old Style"/>
        </w:rPr>
        <w:t>,</w:t>
      </w:r>
      <w:r w:rsidR="00145915">
        <w:rPr>
          <w:rFonts w:ascii="Bookman Old Style" w:hAnsi="Bookman Old Style"/>
        </w:rPr>
        <w:t xml:space="preserve"> </w:t>
      </w:r>
      <w:r w:rsidR="00B979B8">
        <w:rPr>
          <w:rFonts w:ascii="Bookman Old Style" w:hAnsi="Bookman Old Style"/>
        </w:rPr>
        <w:t>2022.</w:t>
      </w:r>
      <w:r>
        <w:rPr>
          <w:rFonts w:ascii="Bookman Old Style" w:hAnsi="Bookman Old Style"/>
        </w:rPr>
        <w:t xml:space="preserve">  Seconded by </w:t>
      </w:r>
      <w:r w:rsidR="00145915">
        <w:rPr>
          <w:rFonts w:ascii="Bookman Old Style" w:hAnsi="Bookman Old Style"/>
        </w:rPr>
        <w:t>Weimer</w:t>
      </w:r>
      <w:r>
        <w:rPr>
          <w:rFonts w:ascii="Bookman Old Style" w:hAnsi="Bookman Old Style"/>
        </w:rPr>
        <w:t>.</w:t>
      </w:r>
    </w:p>
    <w:p w14:paraId="09968D03" w14:textId="1BE5F018" w:rsidR="00E757ED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145915">
        <w:rPr>
          <w:rFonts w:ascii="Bookman Old Style" w:hAnsi="Bookman Old Style"/>
        </w:rPr>
        <w:t>Gordon, Zelmer, Weimer, Pulaski, Casperson, Swem, Kuhn and Col</w:t>
      </w:r>
      <w:r w:rsidR="00B979B8">
        <w:rPr>
          <w:rFonts w:ascii="Bookman Old Style" w:hAnsi="Bookman Old Style"/>
        </w:rPr>
        <w:t>e-Crocker</w:t>
      </w:r>
      <w:r>
        <w:rPr>
          <w:rFonts w:ascii="Bookman Old Style" w:hAnsi="Bookman Old Style"/>
        </w:rPr>
        <w:t>.</w:t>
      </w:r>
    </w:p>
    <w:p w14:paraId="6B6FAA43" w14:textId="50A6B326" w:rsidR="00E757ED" w:rsidRDefault="00E757ED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</w:t>
      </w:r>
      <w:r w:rsidR="00145915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26338A67" w14:textId="77777777" w:rsidR="00145915" w:rsidRDefault="00145915" w:rsidP="000A5F3F">
      <w:pPr>
        <w:rPr>
          <w:rFonts w:ascii="Bookman Old Style" w:hAnsi="Bookman Old Style"/>
        </w:rPr>
      </w:pPr>
    </w:p>
    <w:p w14:paraId="28E4D0D7" w14:textId="305BD942" w:rsidR="00145915" w:rsidRDefault="00145915" w:rsidP="0014591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#05-02/16</w:t>
      </w:r>
    </w:p>
    <w:p w14:paraId="6D2C834C" w14:textId="41DCEEAF" w:rsidR="00145915" w:rsidRDefault="00145915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motioned to approve the Income Statement dated January 31, 2022.  Zelmer seconded the motion.</w:t>
      </w:r>
    </w:p>
    <w:p w14:paraId="5FB5E77B" w14:textId="01003217" w:rsidR="00145915" w:rsidRDefault="00145915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 Cole-Crocker, Kuhn, Casperson, Gordon, Weimer, Pulaski, Swem and Zelmer.</w:t>
      </w:r>
    </w:p>
    <w:p w14:paraId="607E30AC" w14:textId="12ECA0CB" w:rsidR="00145915" w:rsidRDefault="00145915" w:rsidP="001459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(8-0)</w:t>
      </w:r>
    </w:p>
    <w:p w14:paraId="641E3244" w14:textId="77777777" w:rsidR="00145915" w:rsidRDefault="00145915" w:rsidP="00145915">
      <w:pPr>
        <w:rPr>
          <w:rFonts w:ascii="Bookman Old Style" w:hAnsi="Bookman Old Style"/>
        </w:rPr>
      </w:pPr>
    </w:p>
    <w:p w14:paraId="757B373D" w14:textId="298D5F62" w:rsidR="00145915" w:rsidRDefault="00145915" w:rsidP="0014591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#06-02/16</w:t>
      </w:r>
    </w:p>
    <w:p w14:paraId="13030584" w14:textId="2DCD761C" w:rsidR="00145915" w:rsidRDefault="00415FA6" w:rsidP="0014591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Cole-Crocker</w:t>
      </w:r>
      <w:r w:rsidR="00145915" w:rsidRPr="008C6BA1">
        <w:rPr>
          <w:rFonts w:ascii="Bookman Old Style" w:hAnsi="Bookman Old Style"/>
        </w:rPr>
        <w:t xml:space="preserve"> motioned to</w:t>
      </w:r>
      <w:r w:rsidR="0014591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approve Check Registers dated January 31, February 7 and 8, 2022.</w:t>
      </w:r>
      <w:r w:rsidR="00145915" w:rsidRPr="008C6BA1">
        <w:rPr>
          <w:rFonts w:ascii="Bookman Old Style" w:hAnsi="Bookman Old Style"/>
          <w:bCs/>
        </w:rPr>
        <w:t xml:space="preserve"> </w:t>
      </w:r>
      <w:r w:rsidR="00145915">
        <w:rPr>
          <w:rFonts w:ascii="Bookman Old Style" w:hAnsi="Bookman Old Style"/>
          <w:bCs/>
        </w:rPr>
        <w:t xml:space="preserve"> Seconded by </w:t>
      </w:r>
      <w:r>
        <w:rPr>
          <w:rFonts w:ascii="Bookman Old Style" w:hAnsi="Bookman Old Style"/>
          <w:bCs/>
        </w:rPr>
        <w:t>Weimer</w:t>
      </w:r>
      <w:r w:rsidR="00145915">
        <w:rPr>
          <w:rFonts w:ascii="Bookman Old Style" w:hAnsi="Bookman Old Style"/>
          <w:bCs/>
        </w:rPr>
        <w:t>.</w:t>
      </w:r>
      <w:r w:rsidR="00145915">
        <w:rPr>
          <w:rFonts w:ascii="Bookman Old Style" w:hAnsi="Bookman Old Style"/>
          <w:bCs/>
        </w:rPr>
        <w:br/>
        <w:t xml:space="preserve">Roll Call Vote Ayes:  </w:t>
      </w:r>
      <w:r>
        <w:rPr>
          <w:rFonts w:ascii="Bookman Old Style" w:hAnsi="Bookman Old Style"/>
          <w:bCs/>
        </w:rPr>
        <w:t xml:space="preserve">Casperson, </w:t>
      </w:r>
      <w:r w:rsidR="00145915">
        <w:rPr>
          <w:rFonts w:ascii="Bookman Old Style" w:hAnsi="Bookman Old Style"/>
          <w:bCs/>
        </w:rPr>
        <w:t xml:space="preserve">Gordon, </w:t>
      </w:r>
      <w:r>
        <w:rPr>
          <w:rFonts w:ascii="Bookman Old Style" w:hAnsi="Bookman Old Style"/>
          <w:bCs/>
        </w:rPr>
        <w:t>Swem, Zelmer</w:t>
      </w:r>
      <w:r w:rsidR="0071667C"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>Kuhn, Cole-Crocker,</w:t>
      </w:r>
      <w:r w:rsidR="0071667C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Weimer and Pulaski</w:t>
      </w:r>
      <w:r w:rsidR="00145915">
        <w:rPr>
          <w:rFonts w:ascii="Bookman Old Style" w:hAnsi="Bookman Old Style"/>
          <w:bCs/>
        </w:rPr>
        <w:t>.</w:t>
      </w:r>
    </w:p>
    <w:p w14:paraId="75F75139" w14:textId="77777777" w:rsidR="00145915" w:rsidRDefault="00145915" w:rsidP="0014591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</w:p>
    <w:p w14:paraId="2BF3E15C" w14:textId="364B8E0A" w:rsidR="00145915" w:rsidRDefault="00145915" w:rsidP="0014591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</w:t>
      </w:r>
      <w:r w:rsidR="00415FA6">
        <w:rPr>
          <w:rFonts w:ascii="Bookman Old Style" w:hAnsi="Bookman Old Style"/>
          <w:bCs/>
        </w:rPr>
        <w:t xml:space="preserve">None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(8-0)</w:t>
      </w:r>
    </w:p>
    <w:p w14:paraId="0B94D5DA" w14:textId="67DCB2DB" w:rsidR="00BC6A40" w:rsidRDefault="00BC6A40" w:rsidP="00145915">
      <w:pPr>
        <w:ind w:left="720"/>
        <w:rPr>
          <w:rFonts w:ascii="Bookman Old Style" w:hAnsi="Bookman Old Style"/>
          <w:bCs/>
        </w:rPr>
      </w:pPr>
    </w:p>
    <w:p w14:paraId="0FF44B9F" w14:textId="77777777" w:rsidR="00BC6A40" w:rsidRDefault="00BC6A40" w:rsidP="00BC6A4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#07-02/16</w:t>
      </w:r>
    </w:p>
    <w:p w14:paraId="2A05C74A" w14:textId="77777777" w:rsidR="00BC6A40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Cole-Crocker motioned to move SEBCLA operating accounts to Sturgis Bank.  Seconded by Kuhn.</w:t>
      </w:r>
    </w:p>
    <w:p w14:paraId="3ABB2206" w14:textId="77777777" w:rsidR="00BC6A40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Cole-Crocker, Zelmer, Kuhn, Casperson, Pulaski, Weimer and Gordon.</w:t>
      </w:r>
    </w:p>
    <w:p w14:paraId="3815063D" w14:textId="77777777" w:rsidR="00BC6A40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</w:p>
    <w:p w14:paraId="199D25A2" w14:textId="77777777" w:rsidR="00BC6A40" w:rsidRPr="006E7F5D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Abstain:  Swem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Carried: (7:0:1)</w:t>
      </w:r>
    </w:p>
    <w:p w14:paraId="739C71B4" w14:textId="53C2ED0B" w:rsidR="00AC1099" w:rsidRDefault="00AC1099" w:rsidP="000A5F3F">
      <w:pPr>
        <w:rPr>
          <w:rFonts w:ascii="Bookman Old Style" w:hAnsi="Bookman Old Style"/>
        </w:rPr>
      </w:pPr>
    </w:p>
    <w:p w14:paraId="02C6790F" w14:textId="522650D1" w:rsidR="00736D80" w:rsidRDefault="00736D80" w:rsidP="00736D80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lastRenderedPageBreak/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415FA6">
        <w:rPr>
          <w:rFonts w:ascii="Bookman Old Style" w:hAnsi="Bookman Old Style"/>
          <w:b/>
          <w:u w:val="single"/>
        </w:rPr>
        <w:t>Febr</w:t>
      </w:r>
      <w:r>
        <w:rPr>
          <w:rFonts w:ascii="Bookman Old Style" w:hAnsi="Bookman Old Style"/>
          <w:b/>
          <w:u w:val="single"/>
        </w:rPr>
        <w:t>uary 1</w:t>
      </w:r>
      <w:r w:rsidR="00415FA6">
        <w:rPr>
          <w:rFonts w:ascii="Bookman Old Style" w:hAnsi="Bookman Old Style"/>
          <w:b/>
          <w:u w:val="single"/>
        </w:rPr>
        <w:t>1</w:t>
      </w:r>
      <w:r>
        <w:rPr>
          <w:rFonts w:ascii="Bookman Old Style" w:hAnsi="Bookman Old Style"/>
          <w:b/>
          <w:u w:val="single"/>
        </w:rPr>
        <w:t>, 2022</w:t>
      </w:r>
    </w:p>
    <w:p w14:paraId="131EE53B" w14:textId="5E3979F5" w:rsidR="00736D80" w:rsidRDefault="00736D80" w:rsidP="00736D8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summarized the Operations Committee meeting of </w:t>
      </w:r>
      <w:r w:rsidR="00415FA6">
        <w:rPr>
          <w:rFonts w:ascii="Bookman Old Style" w:hAnsi="Bookman Old Style"/>
          <w:bCs/>
        </w:rPr>
        <w:t>Febr</w:t>
      </w:r>
      <w:r>
        <w:rPr>
          <w:rFonts w:ascii="Bookman Old Style" w:hAnsi="Bookman Old Style"/>
          <w:bCs/>
        </w:rPr>
        <w:t>uary 1</w:t>
      </w:r>
      <w:r w:rsidR="00415FA6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, 2022</w:t>
      </w:r>
      <w:r w:rsidR="006E7F5D">
        <w:rPr>
          <w:rFonts w:ascii="Bookman Old Style" w:hAnsi="Bookman Old Style"/>
          <w:bCs/>
        </w:rPr>
        <w:t>, further discussion regarding the recommendations will occur during General Manager Comments.</w:t>
      </w:r>
    </w:p>
    <w:p w14:paraId="5E08871D" w14:textId="08345EF2" w:rsidR="00BC6A40" w:rsidRDefault="00BC6A40" w:rsidP="00736D80">
      <w:pPr>
        <w:ind w:left="720"/>
        <w:rPr>
          <w:rFonts w:ascii="Bookman Old Style" w:hAnsi="Bookman Old Style"/>
          <w:bCs/>
        </w:rPr>
      </w:pPr>
    </w:p>
    <w:p w14:paraId="7E01EC43" w14:textId="77777777" w:rsidR="00BC6A40" w:rsidRDefault="00BC6A40" w:rsidP="00BC6A4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#08-02/16</w:t>
      </w:r>
    </w:p>
    <w:p w14:paraId="2AD1C951" w14:textId="77777777" w:rsidR="00BC6A40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 motioned to accept the proposal dated February 8, 2022 from Selge Construction for Water Service Installation at 2945 Chamberlain Road and not to exceed $9,500.00.  Swem seconded the motion.</w:t>
      </w:r>
    </w:p>
    <w:p w14:paraId="4D24EF62" w14:textId="77777777" w:rsidR="00BC6A40" w:rsidRDefault="00BC6A40" w:rsidP="00BC6A40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Casperson, Zelmer, Pulaski, Swem, Cole-Crocker, Weimer, Gordon and Kuhn.</w:t>
      </w:r>
    </w:p>
    <w:p w14:paraId="1D005CF8" w14:textId="77777777" w:rsidR="00BC6A40" w:rsidRDefault="00BC6A40" w:rsidP="00BC6A40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(8-0)</w:t>
      </w:r>
    </w:p>
    <w:p w14:paraId="12F08BE4" w14:textId="31335A9C" w:rsidR="005B563A" w:rsidRDefault="005B563A" w:rsidP="005B563A">
      <w:pPr>
        <w:rPr>
          <w:rFonts w:ascii="Bookman Old Style" w:hAnsi="Bookman Old Style"/>
          <w:bCs/>
        </w:rPr>
      </w:pPr>
    </w:p>
    <w:p w14:paraId="34093B19" w14:textId="29E312AC" w:rsidR="002C1DB2" w:rsidRDefault="002C1DB2" w:rsidP="002C1DB2">
      <w:pPr>
        <w:rPr>
          <w:rFonts w:ascii="Bookman Old Style" w:hAnsi="Bookman Old Sty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 xml:space="preserve">Meeting – </w:t>
      </w:r>
      <w:r w:rsidR="006E7F5D">
        <w:rPr>
          <w:rFonts w:ascii="Bookman Old Style" w:hAnsi="Bookman Old Style"/>
          <w:b/>
          <w:bCs/>
          <w:u w:val="single"/>
        </w:rPr>
        <w:t>Did Not Meet</w:t>
      </w:r>
    </w:p>
    <w:p w14:paraId="459852E9" w14:textId="14711EB7" w:rsidR="0015760A" w:rsidRDefault="0015760A" w:rsidP="005B563A">
      <w:pPr>
        <w:rPr>
          <w:rFonts w:ascii="Bookman Old Style" w:hAnsi="Bookman Old Style"/>
          <w:bCs/>
        </w:rPr>
      </w:pPr>
    </w:p>
    <w:p w14:paraId="6677372C" w14:textId="7CDEFEF8" w:rsidR="00A857CF" w:rsidRDefault="00A857CF" w:rsidP="00E46A43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Human Resources Committee – D</w:t>
      </w:r>
      <w:r w:rsidR="00E46A43">
        <w:rPr>
          <w:rFonts w:ascii="Bookman Old Style" w:hAnsi="Bookman Old Style"/>
          <w:b/>
          <w:bCs/>
          <w:u w:val="single"/>
        </w:rPr>
        <w:t>id Not Meet</w:t>
      </w:r>
    </w:p>
    <w:p w14:paraId="11E871B9" w14:textId="1D5F82FA" w:rsidR="006E42F0" w:rsidRDefault="006E42F0" w:rsidP="00E46A43">
      <w:pPr>
        <w:rPr>
          <w:rFonts w:ascii="Bookman Old Style" w:hAnsi="Bookman Old Style"/>
          <w:b/>
          <w:bCs/>
          <w:u w:val="single"/>
        </w:rPr>
      </w:pPr>
    </w:p>
    <w:p w14:paraId="014D94B9" w14:textId="77777777" w:rsidR="006E42F0" w:rsidRDefault="006E42F0" w:rsidP="006E42F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74307035" w14:textId="77777777" w:rsidR="006E42F0" w:rsidRDefault="006E42F0" w:rsidP="00E46A43">
      <w:pPr>
        <w:rPr>
          <w:rFonts w:ascii="Bookman Old Style" w:hAnsi="Bookman Old Style"/>
        </w:rPr>
      </w:pPr>
    </w:p>
    <w:p w14:paraId="54D44A95" w14:textId="41F7B90B" w:rsidR="00406868" w:rsidRDefault="006E42F0" w:rsidP="006E7F5D">
      <w:pPr>
        <w:rPr>
          <w:rFonts w:ascii="Bookman Old Style" w:hAnsi="Bookman Old Style"/>
          <w:bCs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>
        <w:rPr>
          <w:rFonts w:ascii="Bookman Old Style" w:hAnsi="Bookman Old Style"/>
          <w:b/>
          <w:bCs/>
          <w:u w:val="single"/>
        </w:rPr>
        <w:t xml:space="preserve"> – </w:t>
      </w:r>
      <w:r w:rsidR="006E7F5D">
        <w:rPr>
          <w:rFonts w:ascii="Bookman Old Style" w:hAnsi="Bookman Old Style"/>
          <w:b/>
          <w:bCs/>
          <w:u w:val="single"/>
        </w:rPr>
        <w:t>None</w:t>
      </w:r>
    </w:p>
    <w:p w14:paraId="378F80FF" w14:textId="39963D16" w:rsidR="001D5B0A" w:rsidRDefault="001D5B0A" w:rsidP="00151BF4">
      <w:pPr>
        <w:rPr>
          <w:rFonts w:ascii="Bookman Old Style" w:hAnsi="Bookman Old Style"/>
        </w:rPr>
      </w:pPr>
    </w:p>
    <w:p w14:paraId="3FF04297" w14:textId="67BD22BD" w:rsidR="00C80BEA" w:rsidRDefault="00A93E40" w:rsidP="00A44C25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A841F5">
        <w:rPr>
          <w:rFonts w:ascii="Bookman Old Style" w:hAnsi="Bookman Old Style"/>
          <w:bCs/>
        </w:rPr>
        <w:t xml:space="preserve">.  </w:t>
      </w:r>
      <w:r w:rsidR="00873D72">
        <w:rPr>
          <w:rFonts w:ascii="Bookman Old Style" w:hAnsi="Bookman Old Style"/>
          <w:bCs/>
        </w:rPr>
        <w:t xml:space="preserve">Ganus </w:t>
      </w:r>
      <w:r w:rsidR="003E687D">
        <w:rPr>
          <w:rFonts w:ascii="Bookman Old Style" w:hAnsi="Bookman Old Style"/>
          <w:bCs/>
        </w:rPr>
        <w:t xml:space="preserve">updated the Board about </w:t>
      </w:r>
      <w:r w:rsidR="006E7F5D">
        <w:rPr>
          <w:rFonts w:ascii="Bookman Old Style" w:hAnsi="Bookman Old Style"/>
          <w:bCs/>
        </w:rPr>
        <w:t xml:space="preserve">financial institutions and discussed moving to Sturgis Bank.  Discussion regarding NANR presentation for natural gas and future possibilities.  Group discussion regarding the large bill from the City of Buchanan.  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17B03D19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>
        <w:rPr>
          <w:rFonts w:ascii="Bookman Old Style" w:hAnsi="Bookman Old Style"/>
        </w:rPr>
        <w:t xml:space="preserve">: </w:t>
      </w:r>
      <w:r w:rsidR="00A444D4">
        <w:rPr>
          <w:rFonts w:ascii="Bookman Old Style" w:hAnsi="Bookman Old Style"/>
        </w:rPr>
        <w:t>None</w:t>
      </w:r>
      <w:r w:rsidR="00950AB4">
        <w:rPr>
          <w:rFonts w:ascii="Bookman Old Style" w:hAnsi="Bookman Old Style"/>
        </w:rPr>
        <w:t>.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3C93D3EB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B17B60">
        <w:rPr>
          <w:rFonts w:ascii="Bookman Old Style" w:hAnsi="Bookman Old Style"/>
        </w:rPr>
        <w:t>6:</w:t>
      </w:r>
      <w:r w:rsidR="006E7F5D">
        <w:rPr>
          <w:rFonts w:ascii="Bookman Old Style" w:hAnsi="Bookman Old Style"/>
        </w:rPr>
        <w:t>01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26C6" w14:textId="77777777" w:rsidR="007D6E79" w:rsidRDefault="007D6E79">
      <w:r>
        <w:separator/>
      </w:r>
    </w:p>
  </w:endnote>
  <w:endnote w:type="continuationSeparator" w:id="0">
    <w:p w14:paraId="7FE76347" w14:textId="77777777" w:rsidR="007D6E79" w:rsidRDefault="007D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2FE7" w14:textId="77777777" w:rsidR="007D6E79" w:rsidRDefault="007D6E79">
      <w:r>
        <w:separator/>
      </w:r>
    </w:p>
  </w:footnote>
  <w:footnote w:type="continuationSeparator" w:id="0">
    <w:p w14:paraId="7ECAEE59" w14:textId="77777777" w:rsidR="007D6E79" w:rsidRDefault="007D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486F9A55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492EC3">
      <w:rPr>
        <w:rFonts w:ascii="Bookman Old Style" w:hAnsi="Bookman Old Style"/>
        <w:sz w:val="28"/>
      </w:rPr>
      <w:t>Febr</w:t>
    </w:r>
    <w:r w:rsidR="00BA360E">
      <w:rPr>
        <w:rFonts w:ascii="Bookman Old Style" w:hAnsi="Bookman Old Style"/>
        <w:sz w:val="28"/>
      </w:rPr>
      <w:t>uary</w:t>
    </w:r>
    <w:r w:rsidR="00E24614">
      <w:rPr>
        <w:rFonts w:ascii="Bookman Old Style" w:hAnsi="Bookman Old Style"/>
        <w:sz w:val="28"/>
      </w:rPr>
      <w:t xml:space="preserve"> </w:t>
    </w:r>
    <w:r w:rsidR="00C30518">
      <w:rPr>
        <w:rFonts w:ascii="Bookman Old Style" w:hAnsi="Bookman Old Style"/>
        <w:sz w:val="28"/>
      </w:rPr>
      <w:t>1</w:t>
    </w:r>
    <w:r w:rsidR="00492EC3">
      <w:rPr>
        <w:rFonts w:ascii="Bookman Old Style" w:hAnsi="Bookman Old Style"/>
        <w:sz w:val="28"/>
      </w:rPr>
      <w:t>6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2B0858AF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7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6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521">
    <w:abstractNumId w:val="10"/>
  </w:num>
  <w:num w:numId="2" w16cid:durableId="1337532857">
    <w:abstractNumId w:val="6"/>
  </w:num>
  <w:num w:numId="3" w16cid:durableId="1910917833">
    <w:abstractNumId w:val="22"/>
  </w:num>
  <w:num w:numId="4" w16cid:durableId="1764185615">
    <w:abstractNumId w:val="5"/>
  </w:num>
  <w:num w:numId="5" w16cid:durableId="1674726356">
    <w:abstractNumId w:val="8"/>
  </w:num>
  <w:num w:numId="6" w16cid:durableId="1518032993">
    <w:abstractNumId w:val="27"/>
  </w:num>
  <w:num w:numId="7" w16cid:durableId="826358059">
    <w:abstractNumId w:val="34"/>
  </w:num>
  <w:num w:numId="8" w16cid:durableId="927080565">
    <w:abstractNumId w:val="12"/>
  </w:num>
  <w:num w:numId="9" w16cid:durableId="2019960016">
    <w:abstractNumId w:val="30"/>
  </w:num>
  <w:num w:numId="10" w16cid:durableId="308049363">
    <w:abstractNumId w:val="0"/>
  </w:num>
  <w:num w:numId="11" w16cid:durableId="525951314">
    <w:abstractNumId w:val="16"/>
  </w:num>
  <w:num w:numId="12" w16cid:durableId="169177644">
    <w:abstractNumId w:val="36"/>
  </w:num>
  <w:num w:numId="13" w16cid:durableId="450242721">
    <w:abstractNumId w:val="18"/>
  </w:num>
  <w:num w:numId="14" w16cid:durableId="1786267596">
    <w:abstractNumId w:val="7"/>
  </w:num>
  <w:num w:numId="15" w16cid:durableId="762726638">
    <w:abstractNumId w:val="29"/>
  </w:num>
  <w:num w:numId="16" w16cid:durableId="759448279">
    <w:abstractNumId w:val="21"/>
  </w:num>
  <w:num w:numId="17" w16cid:durableId="1873836303">
    <w:abstractNumId w:val="1"/>
  </w:num>
  <w:num w:numId="18" w16cid:durableId="247541599">
    <w:abstractNumId w:val="31"/>
  </w:num>
  <w:num w:numId="19" w16cid:durableId="1769957496">
    <w:abstractNumId w:val="19"/>
  </w:num>
  <w:num w:numId="20" w16cid:durableId="1172261691">
    <w:abstractNumId w:val="14"/>
  </w:num>
  <w:num w:numId="21" w16cid:durableId="1864248281">
    <w:abstractNumId w:val="4"/>
  </w:num>
  <w:num w:numId="22" w16cid:durableId="1745909887">
    <w:abstractNumId w:val="35"/>
  </w:num>
  <w:num w:numId="23" w16cid:durableId="1000700641">
    <w:abstractNumId w:val="15"/>
  </w:num>
  <w:num w:numId="24" w16cid:durableId="1444691859">
    <w:abstractNumId w:val="11"/>
  </w:num>
  <w:num w:numId="25" w16cid:durableId="1837761570">
    <w:abstractNumId w:val="3"/>
  </w:num>
  <w:num w:numId="26" w16cid:durableId="1274508938">
    <w:abstractNumId w:val="24"/>
  </w:num>
  <w:num w:numId="27" w16cid:durableId="1252395620">
    <w:abstractNumId w:val="23"/>
  </w:num>
  <w:num w:numId="28" w16cid:durableId="1921333140">
    <w:abstractNumId w:val="28"/>
  </w:num>
  <w:num w:numId="29" w16cid:durableId="205921619">
    <w:abstractNumId w:val="33"/>
  </w:num>
  <w:num w:numId="30" w16cid:durableId="1843428783">
    <w:abstractNumId w:val="13"/>
  </w:num>
  <w:num w:numId="31" w16cid:durableId="1907103029">
    <w:abstractNumId w:val="9"/>
  </w:num>
  <w:num w:numId="32" w16cid:durableId="1796829987">
    <w:abstractNumId w:val="2"/>
  </w:num>
  <w:num w:numId="33" w16cid:durableId="1430270174">
    <w:abstractNumId w:val="32"/>
  </w:num>
  <w:num w:numId="34" w16cid:durableId="2088570067">
    <w:abstractNumId w:val="20"/>
  </w:num>
  <w:num w:numId="35" w16cid:durableId="1222982774">
    <w:abstractNumId w:val="26"/>
  </w:num>
  <w:num w:numId="36" w16cid:durableId="885918356">
    <w:abstractNumId w:val="25"/>
  </w:num>
  <w:num w:numId="37" w16cid:durableId="1104347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1593"/>
    <w:rsid w:val="001019E2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1250"/>
    <w:rsid w:val="00171E20"/>
    <w:rsid w:val="001725F0"/>
    <w:rsid w:val="001732A8"/>
    <w:rsid w:val="001743F7"/>
    <w:rsid w:val="00175531"/>
    <w:rsid w:val="00176202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5FA6"/>
    <w:rsid w:val="00416454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1DFE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55DD"/>
    <w:rsid w:val="00485E99"/>
    <w:rsid w:val="004861AB"/>
    <w:rsid w:val="0049075A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36C4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41A1"/>
    <w:rsid w:val="006C6220"/>
    <w:rsid w:val="006C67E5"/>
    <w:rsid w:val="006D081A"/>
    <w:rsid w:val="006D6965"/>
    <w:rsid w:val="006D7D87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67C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D6E79"/>
    <w:rsid w:val="007E0718"/>
    <w:rsid w:val="007E163E"/>
    <w:rsid w:val="007E1FA5"/>
    <w:rsid w:val="007E38CF"/>
    <w:rsid w:val="007E73DB"/>
    <w:rsid w:val="007F3E0D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57B11"/>
    <w:rsid w:val="00860A2E"/>
    <w:rsid w:val="00860F25"/>
    <w:rsid w:val="008635C7"/>
    <w:rsid w:val="00863D90"/>
    <w:rsid w:val="00865114"/>
    <w:rsid w:val="00867083"/>
    <w:rsid w:val="008671A9"/>
    <w:rsid w:val="0086730C"/>
    <w:rsid w:val="00873D72"/>
    <w:rsid w:val="00875119"/>
    <w:rsid w:val="008768F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5C1F"/>
    <w:rsid w:val="00916362"/>
    <w:rsid w:val="0091654C"/>
    <w:rsid w:val="00917479"/>
    <w:rsid w:val="00922AD6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610"/>
    <w:rsid w:val="00A360D4"/>
    <w:rsid w:val="00A40B4E"/>
    <w:rsid w:val="00A40C41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41F5"/>
    <w:rsid w:val="00A857CF"/>
    <w:rsid w:val="00A85DA7"/>
    <w:rsid w:val="00A862FA"/>
    <w:rsid w:val="00A916EA"/>
    <w:rsid w:val="00A92F48"/>
    <w:rsid w:val="00A93E40"/>
    <w:rsid w:val="00A97FF9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D0E2A"/>
    <w:rsid w:val="00AD1649"/>
    <w:rsid w:val="00AD7B2A"/>
    <w:rsid w:val="00AD7CE1"/>
    <w:rsid w:val="00AE32BD"/>
    <w:rsid w:val="00AE3828"/>
    <w:rsid w:val="00AE5C6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457D"/>
    <w:rsid w:val="00B55AE3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A30"/>
    <w:rsid w:val="00BB3512"/>
    <w:rsid w:val="00BB5B13"/>
    <w:rsid w:val="00BB7616"/>
    <w:rsid w:val="00BC3481"/>
    <w:rsid w:val="00BC5E90"/>
    <w:rsid w:val="00BC6A4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0518"/>
    <w:rsid w:val="00C32944"/>
    <w:rsid w:val="00C33AE2"/>
    <w:rsid w:val="00C34E02"/>
    <w:rsid w:val="00C375F8"/>
    <w:rsid w:val="00C410A8"/>
    <w:rsid w:val="00C418B9"/>
    <w:rsid w:val="00C440E5"/>
    <w:rsid w:val="00C448AC"/>
    <w:rsid w:val="00C5123B"/>
    <w:rsid w:val="00C603A6"/>
    <w:rsid w:val="00C60B58"/>
    <w:rsid w:val="00C6113B"/>
    <w:rsid w:val="00C6140D"/>
    <w:rsid w:val="00C6384D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51D9"/>
    <w:rsid w:val="00D51D0B"/>
    <w:rsid w:val="00D52C36"/>
    <w:rsid w:val="00D56559"/>
    <w:rsid w:val="00D57BC0"/>
    <w:rsid w:val="00D61A8F"/>
    <w:rsid w:val="00D64C4B"/>
    <w:rsid w:val="00D6547A"/>
    <w:rsid w:val="00D67680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E0DB8"/>
    <w:rsid w:val="00DE2D73"/>
    <w:rsid w:val="00DF1531"/>
    <w:rsid w:val="00DF1D27"/>
    <w:rsid w:val="00DF718C"/>
    <w:rsid w:val="00DF72EC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56D2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375"/>
    <w:rsid w:val="00F474DF"/>
    <w:rsid w:val="00F5494D"/>
    <w:rsid w:val="00F54D08"/>
    <w:rsid w:val="00F5616F"/>
    <w:rsid w:val="00F5792C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7</cp:revision>
  <cp:lastPrinted>2020-09-15T18:28:00Z</cp:lastPrinted>
  <dcterms:created xsi:type="dcterms:W3CDTF">2022-02-28T18:05:00Z</dcterms:created>
  <dcterms:modified xsi:type="dcterms:W3CDTF">2022-04-11T11:18:00Z</dcterms:modified>
</cp:coreProperties>
</file>